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BA8" w:rsidRPr="00A91BA8" w:rsidRDefault="00A91BA8" w:rsidP="00553E5D">
      <w:pPr>
        <w:jc w:val="center"/>
        <w:rPr>
          <w:rFonts w:ascii="Garamond" w:hAnsi="Garamond"/>
          <w:spacing w:val="60"/>
          <w:sz w:val="40"/>
          <w:szCs w:val="40"/>
        </w:rPr>
      </w:pPr>
      <w:bookmarkStart w:id="0" w:name="_GoBack"/>
      <w:bookmarkEnd w:id="0"/>
    </w:p>
    <w:p w:rsidR="00720C08" w:rsidRPr="00A91BA8" w:rsidRDefault="00553E5D" w:rsidP="00A91BA8">
      <w:pPr>
        <w:shd w:val="clear" w:color="auto" w:fill="F2F2F2" w:themeFill="background1" w:themeFillShade="F2"/>
        <w:jc w:val="center"/>
        <w:rPr>
          <w:rFonts w:ascii="Segoe UI" w:hAnsi="Segoe UI" w:cs="Segoe UI"/>
          <w:spacing w:val="80"/>
          <w:sz w:val="44"/>
          <w:szCs w:val="44"/>
        </w:rPr>
      </w:pPr>
      <w:r w:rsidRPr="00A91BA8">
        <w:rPr>
          <w:rFonts w:ascii="Segoe UI" w:hAnsi="Segoe UI" w:cs="Segoe UI"/>
          <w:spacing w:val="80"/>
          <w:sz w:val="44"/>
          <w:szCs w:val="44"/>
        </w:rPr>
        <w:t>OFFICIAL ENDORSEMENT</w:t>
      </w:r>
    </w:p>
    <w:p w:rsidR="00553E5D" w:rsidRPr="00A91BA8" w:rsidRDefault="00553E5D" w:rsidP="00553E5D">
      <w:pPr>
        <w:jc w:val="center"/>
        <w:rPr>
          <w:rFonts w:ascii="Garamond" w:hAnsi="Garamond"/>
          <w:sz w:val="28"/>
          <w:szCs w:val="28"/>
        </w:rPr>
      </w:pPr>
    </w:p>
    <w:p w:rsidR="00553E5D" w:rsidRDefault="00553E5D" w:rsidP="00553E5D">
      <w:pPr>
        <w:rPr>
          <w:rFonts w:ascii="Garamond" w:hAnsi="Garamond"/>
          <w:sz w:val="24"/>
          <w:szCs w:val="24"/>
        </w:rPr>
      </w:pPr>
    </w:p>
    <w:p w:rsidR="00553E5D" w:rsidRDefault="00553E5D" w:rsidP="00553E5D">
      <w:pPr>
        <w:rPr>
          <w:rFonts w:ascii="Garamond" w:hAnsi="Garamond"/>
          <w:sz w:val="24"/>
          <w:szCs w:val="24"/>
        </w:rPr>
      </w:pPr>
    </w:p>
    <w:p w:rsidR="00553E5D" w:rsidRPr="00553E5D" w:rsidRDefault="00553E5D" w:rsidP="00553E5D">
      <w:pPr>
        <w:rPr>
          <w:rFonts w:ascii="Garamond" w:hAnsi="Garamond"/>
          <w:b/>
          <w:sz w:val="28"/>
          <w:szCs w:val="28"/>
        </w:rPr>
      </w:pPr>
      <w:r w:rsidRPr="00553E5D">
        <w:rPr>
          <w:rFonts w:ascii="Garamond" w:hAnsi="Garamond"/>
          <w:b/>
          <w:sz w:val="28"/>
          <w:szCs w:val="28"/>
        </w:rPr>
        <w:t>The undersigned:</w:t>
      </w:r>
    </w:p>
    <w:tbl>
      <w:tblPr>
        <w:tblStyle w:val="TableGrid"/>
        <w:tblW w:w="5074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6719"/>
      </w:tblGrid>
      <w:tr w:rsidR="00553E5D" w:rsidRPr="00553E5D" w:rsidTr="00747B17">
        <w:tc>
          <w:tcPr>
            <w:tcW w:w="1543" w:type="pct"/>
            <w:vAlign w:val="bottom"/>
          </w:tcPr>
          <w:p w:rsidR="00553E5D" w:rsidRPr="00553E5D" w:rsidRDefault="00553E5D" w:rsidP="00553E5D">
            <w:pPr>
              <w:jc w:val="right"/>
              <w:rPr>
                <w:rFonts w:ascii="Garamond" w:hAnsi="Garamond"/>
                <w:i/>
                <w:sz w:val="24"/>
                <w:szCs w:val="24"/>
              </w:rPr>
            </w:pPr>
            <w:r w:rsidRPr="00553E5D">
              <w:rPr>
                <w:rFonts w:ascii="Garamond" w:hAnsi="Garamond"/>
                <w:i/>
                <w:sz w:val="24"/>
                <w:szCs w:val="24"/>
              </w:rPr>
              <w:t>N</w:t>
            </w:r>
            <w:r>
              <w:rPr>
                <w:rFonts w:ascii="Garamond" w:hAnsi="Garamond"/>
                <w:i/>
                <w:sz w:val="24"/>
                <w:szCs w:val="24"/>
              </w:rPr>
              <w:t>ame</w:t>
            </w:r>
          </w:p>
        </w:tc>
        <w:tc>
          <w:tcPr>
            <w:tcW w:w="3457" w:type="pct"/>
            <w:tcBorders>
              <w:bottom w:val="single" w:sz="4" w:space="0" w:color="auto"/>
            </w:tcBorders>
            <w:vAlign w:val="bottom"/>
          </w:tcPr>
          <w:p w:rsidR="00553E5D" w:rsidRPr="00553E5D" w:rsidRDefault="00553E5D" w:rsidP="007D7948">
            <w:pPr>
              <w:spacing w:before="1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53E5D" w:rsidRPr="00553E5D" w:rsidTr="00747B17">
        <w:tc>
          <w:tcPr>
            <w:tcW w:w="1543" w:type="pct"/>
            <w:vAlign w:val="bottom"/>
          </w:tcPr>
          <w:p w:rsidR="00553E5D" w:rsidRPr="00553E5D" w:rsidRDefault="00553E5D" w:rsidP="00553E5D">
            <w:pPr>
              <w:ind w:left="314"/>
              <w:jc w:val="right"/>
              <w:rPr>
                <w:rFonts w:ascii="Garamond" w:hAnsi="Garamond"/>
                <w:i/>
                <w:sz w:val="24"/>
                <w:szCs w:val="24"/>
              </w:rPr>
            </w:pPr>
            <w:r w:rsidRPr="00553E5D">
              <w:rPr>
                <w:rFonts w:ascii="Garamond" w:hAnsi="Garamond"/>
                <w:i/>
                <w:sz w:val="24"/>
                <w:szCs w:val="24"/>
              </w:rPr>
              <w:t xml:space="preserve">Title or Position </w:t>
            </w:r>
          </w:p>
        </w:tc>
        <w:tc>
          <w:tcPr>
            <w:tcW w:w="3457" w:type="pct"/>
            <w:tcBorders>
              <w:bottom w:val="single" w:sz="4" w:space="0" w:color="auto"/>
            </w:tcBorders>
            <w:vAlign w:val="bottom"/>
          </w:tcPr>
          <w:p w:rsidR="00553E5D" w:rsidRPr="00553E5D" w:rsidRDefault="00553E5D" w:rsidP="007D7948">
            <w:pPr>
              <w:spacing w:before="1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53E5D" w:rsidRPr="00553E5D" w:rsidTr="00747B17">
        <w:tc>
          <w:tcPr>
            <w:tcW w:w="1543" w:type="pct"/>
            <w:vAlign w:val="bottom"/>
          </w:tcPr>
          <w:p w:rsidR="00553E5D" w:rsidRPr="00553E5D" w:rsidRDefault="00553E5D" w:rsidP="00553E5D">
            <w:pPr>
              <w:ind w:left="314"/>
              <w:jc w:val="right"/>
              <w:rPr>
                <w:rFonts w:ascii="Garamond" w:hAnsi="Garamond"/>
                <w:i/>
                <w:sz w:val="24"/>
                <w:szCs w:val="24"/>
              </w:rPr>
            </w:pPr>
            <w:r w:rsidRPr="00553E5D">
              <w:rPr>
                <w:rFonts w:ascii="Garamond" w:hAnsi="Garamond"/>
                <w:i/>
                <w:sz w:val="24"/>
                <w:szCs w:val="24"/>
              </w:rPr>
              <w:t>Institution or Organization</w:t>
            </w:r>
          </w:p>
        </w:tc>
        <w:tc>
          <w:tcPr>
            <w:tcW w:w="3457" w:type="pct"/>
            <w:tcBorders>
              <w:bottom w:val="single" w:sz="4" w:space="0" w:color="auto"/>
            </w:tcBorders>
            <w:vAlign w:val="bottom"/>
          </w:tcPr>
          <w:p w:rsidR="00553E5D" w:rsidRPr="00553E5D" w:rsidRDefault="00553E5D" w:rsidP="007D7948">
            <w:pPr>
              <w:spacing w:before="1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53E5D" w:rsidRPr="00553E5D" w:rsidTr="00747B17">
        <w:tc>
          <w:tcPr>
            <w:tcW w:w="1543" w:type="pct"/>
            <w:vAlign w:val="bottom"/>
          </w:tcPr>
          <w:p w:rsidR="00553E5D" w:rsidRPr="00553E5D" w:rsidRDefault="00553E5D" w:rsidP="00553E5D">
            <w:pPr>
              <w:ind w:left="314"/>
              <w:jc w:val="right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i/>
                <w:sz w:val="24"/>
                <w:szCs w:val="24"/>
              </w:rPr>
              <w:t>Address</w:t>
            </w:r>
          </w:p>
        </w:tc>
        <w:tc>
          <w:tcPr>
            <w:tcW w:w="3457" w:type="pct"/>
            <w:tcBorders>
              <w:bottom w:val="single" w:sz="4" w:space="0" w:color="auto"/>
            </w:tcBorders>
            <w:vAlign w:val="bottom"/>
          </w:tcPr>
          <w:p w:rsidR="00553E5D" w:rsidRPr="00553E5D" w:rsidRDefault="00553E5D" w:rsidP="007D7948">
            <w:pPr>
              <w:spacing w:before="1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53E5D" w:rsidRPr="00553E5D" w:rsidTr="00747B17">
        <w:tc>
          <w:tcPr>
            <w:tcW w:w="1543" w:type="pct"/>
            <w:vAlign w:val="bottom"/>
          </w:tcPr>
          <w:p w:rsidR="00553E5D" w:rsidRPr="00553E5D" w:rsidRDefault="00553E5D" w:rsidP="00553E5D">
            <w:pPr>
              <w:ind w:left="314"/>
              <w:jc w:val="right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i/>
                <w:sz w:val="24"/>
                <w:szCs w:val="24"/>
              </w:rPr>
              <w:t>Telephone</w:t>
            </w:r>
          </w:p>
        </w:tc>
        <w:tc>
          <w:tcPr>
            <w:tcW w:w="3457" w:type="pct"/>
            <w:tcBorders>
              <w:bottom w:val="single" w:sz="4" w:space="0" w:color="auto"/>
            </w:tcBorders>
            <w:vAlign w:val="bottom"/>
          </w:tcPr>
          <w:p w:rsidR="00553E5D" w:rsidRPr="00553E5D" w:rsidRDefault="00553E5D" w:rsidP="007D7948">
            <w:pPr>
              <w:spacing w:before="1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53E5D" w:rsidRPr="00553E5D" w:rsidTr="00747B17">
        <w:tc>
          <w:tcPr>
            <w:tcW w:w="1543" w:type="pct"/>
            <w:vAlign w:val="bottom"/>
          </w:tcPr>
          <w:p w:rsidR="00553E5D" w:rsidRPr="00553E5D" w:rsidRDefault="00553E5D" w:rsidP="00553E5D">
            <w:pPr>
              <w:ind w:left="314"/>
              <w:jc w:val="right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i/>
                <w:sz w:val="24"/>
                <w:szCs w:val="24"/>
              </w:rPr>
              <w:t xml:space="preserve">E-mail </w:t>
            </w:r>
          </w:p>
        </w:tc>
        <w:tc>
          <w:tcPr>
            <w:tcW w:w="3457" w:type="pct"/>
            <w:tcBorders>
              <w:bottom w:val="single" w:sz="4" w:space="0" w:color="auto"/>
            </w:tcBorders>
            <w:vAlign w:val="bottom"/>
          </w:tcPr>
          <w:p w:rsidR="00553E5D" w:rsidRPr="00553E5D" w:rsidRDefault="00553E5D" w:rsidP="007D7948">
            <w:pPr>
              <w:spacing w:before="1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53E5D" w:rsidRPr="00553E5D" w:rsidTr="00747B17">
        <w:tc>
          <w:tcPr>
            <w:tcW w:w="5000" w:type="pct"/>
            <w:gridSpan w:val="2"/>
            <w:vAlign w:val="bottom"/>
          </w:tcPr>
          <w:p w:rsidR="00553E5D" w:rsidRPr="00553E5D" w:rsidRDefault="00553E5D" w:rsidP="007D7948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553E5D" w:rsidRPr="00553E5D" w:rsidRDefault="00553E5D" w:rsidP="007D7948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553E5D" w:rsidRPr="00553E5D" w:rsidRDefault="00A91BA8" w:rsidP="00747B1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</w:t>
            </w:r>
            <w:r w:rsidR="00747B17">
              <w:rPr>
                <w:rFonts w:ascii="Garamond" w:hAnsi="Garamond"/>
                <w:b/>
              </w:rPr>
              <w:t>ndorses the application</w:t>
            </w:r>
            <w:r w:rsidR="00553E5D" w:rsidRPr="00553E5D">
              <w:rPr>
                <w:rFonts w:ascii="Garamond" w:hAnsi="Garamond"/>
                <w:b/>
              </w:rPr>
              <w:t>:</w:t>
            </w:r>
          </w:p>
        </w:tc>
      </w:tr>
      <w:tr w:rsidR="00553E5D" w:rsidRPr="00553E5D" w:rsidTr="00747B17">
        <w:trPr>
          <w:trHeight w:val="80"/>
        </w:trPr>
        <w:tc>
          <w:tcPr>
            <w:tcW w:w="1543" w:type="pct"/>
            <w:vAlign w:val="bottom"/>
          </w:tcPr>
          <w:p w:rsidR="00553E5D" w:rsidRPr="00553E5D" w:rsidRDefault="00553E5D" w:rsidP="00BA35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553E5D">
              <w:rPr>
                <w:rFonts w:ascii="Garamond" w:hAnsi="Garamond"/>
                <w:i/>
                <w:sz w:val="24"/>
                <w:szCs w:val="24"/>
              </w:rPr>
              <w:t>N</w:t>
            </w:r>
            <w:r>
              <w:rPr>
                <w:rFonts w:ascii="Garamond" w:hAnsi="Garamond"/>
                <w:i/>
                <w:sz w:val="24"/>
                <w:szCs w:val="24"/>
              </w:rPr>
              <w:t>ame of the candidate</w:t>
            </w:r>
          </w:p>
        </w:tc>
        <w:tc>
          <w:tcPr>
            <w:tcW w:w="3457" w:type="pct"/>
            <w:tcBorders>
              <w:bottom w:val="single" w:sz="4" w:space="0" w:color="auto"/>
            </w:tcBorders>
            <w:vAlign w:val="bottom"/>
          </w:tcPr>
          <w:p w:rsidR="00553E5D" w:rsidRPr="00553E5D" w:rsidRDefault="00553E5D" w:rsidP="007D7948">
            <w:pPr>
              <w:spacing w:before="1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BA3514" w:rsidRPr="00553E5D" w:rsidTr="00747B17">
        <w:trPr>
          <w:trHeight w:val="80"/>
        </w:trPr>
        <w:tc>
          <w:tcPr>
            <w:tcW w:w="5000" w:type="pct"/>
            <w:gridSpan w:val="2"/>
            <w:vAlign w:val="bottom"/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69"/>
            </w:tblGrid>
            <w:tr w:rsidR="00BA3514" w:rsidRPr="00553E5D" w:rsidTr="00BA3514">
              <w:tc>
                <w:tcPr>
                  <w:tcW w:w="5000" w:type="pct"/>
                  <w:vAlign w:val="bottom"/>
                </w:tcPr>
                <w:p w:rsidR="00BA3514" w:rsidRPr="00553E5D" w:rsidRDefault="00BA3514" w:rsidP="00BA3514">
                  <w:pPr>
                    <w:rPr>
                      <w:rFonts w:ascii="Garamond" w:hAnsi="Garamond"/>
                      <w:b/>
                      <w:sz w:val="24"/>
                      <w:szCs w:val="24"/>
                    </w:rPr>
                  </w:pPr>
                </w:p>
                <w:p w:rsidR="00BA3514" w:rsidRDefault="00BA3514" w:rsidP="00BA3514">
                  <w:pPr>
                    <w:ind w:left="-75"/>
                    <w:rPr>
                      <w:rFonts w:ascii="Garamond" w:hAnsi="Garamond"/>
                      <w:b/>
                    </w:rPr>
                  </w:pPr>
                </w:p>
                <w:p w:rsidR="00BA3514" w:rsidRPr="00553E5D" w:rsidRDefault="00BA3514" w:rsidP="00505C1E">
                  <w:pPr>
                    <w:ind w:left="-75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 xml:space="preserve">for the following ICCROM </w:t>
                  </w:r>
                  <w:r w:rsidR="00505C1E">
                    <w:rPr>
                      <w:rFonts w:ascii="Garamond" w:hAnsi="Garamond"/>
                      <w:b/>
                    </w:rPr>
                    <w:t>course</w:t>
                  </w:r>
                  <w:r>
                    <w:rPr>
                      <w:rFonts w:ascii="Garamond" w:hAnsi="Garamond"/>
                      <w:b/>
                    </w:rPr>
                    <w:t>:</w:t>
                  </w:r>
                </w:p>
              </w:tc>
            </w:tr>
          </w:tbl>
          <w:p w:rsidR="00BA3514" w:rsidRPr="00553E5D" w:rsidRDefault="00BA3514" w:rsidP="007D7948">
            <w:pPr>
              <w:spacing w:before="1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BA3514" w:rsidRPr="00553E5D" w:rsidTr="00747B17">
        <w:trPr>
          <w:trHeight w:val="80"/>
        </w:trPr>
        <w:tc>
          <w:tcPr>
            <w:tcW w:w="1543" w:type="pct"/>
            <w:vAlign w:val="bottom"/>
          </w:tcPr>
          <w:p w:rsidR="00BA3514" w:rsidRPr="00553E5D" w:rsidRDefault="00BA3514" w:rsidP="00553E5D">
            <w:pPr>
              <w:jc w:val="right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i/>
                <w:sz w:val="24"/>
                <w:szCs w:val="24"/>
              </w:rPr>
              <w:t xml:space="preserve">Title of the course </w:t>
            </w:r>
          </w:p>
        </w:tc>
        <w:tc>
          <w:tcPr>
            <w:tcW w:w="3457" w:type="pct"/>
            <w:tcBorders>
              <w:bottom w:val="single" w:sz="4" w:space="0" w:color="auto"/>
            </w:tcBorders>
            <w:vAlign w:val="bottom"/>
          </w:tcPr>
          <w:p w:rsidR="00BA3514" w:rsidRPr="00553E5D" w:rsidRDefault="00BA3514" w:rsidP="007D7948">
            <w:pPr>
              <w:spacing w:before="1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747B17" w:rsidRPr="00553E5D" w:rsidTr="00747B17">
        <w:trPr>
          <w:trHeight w:val="80"/>
        </w:trPr>
        <w:tc>
          <w:tcPr>
            <w:tcW w:w="5000" w:type="pct"/>
            <w:gridSpan w:val="2"/>
            <w:vAlign w:val="bottom"/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69"/>
            </w:tblGrid>
            <w:tr w:rsidR="00747B17" w:rsidRPr="00553E5D" w:rsidTr="00DD3EF1">
              <w:tc>
                <w:tcPr>
                  <w:tcW w:w="5000" w:type="pct"/>
                  <w:vAlign w:val="bottom"/>
                </w:tcPr>
                <w:p w:rsidR="00747B17" w:rsidRPr="00553E5D" w:rsidRDefault="00747B17" w:rsidP="00DD3EF1">
                  <w:pPr>
                    <w:rPr>
                      <w:rFonts w:ascii="Garamond" w:hAnsi="Garamond"/>
                      <w:b/>
                      <w:sz w:val="24"/>
                      <w:szCs w:val="24"/>
                    </w:rPr>
                  </w:pPr>
                </w:p>
                <w:p w:rsidR="00747B17" w:rsidRDefault="00747B17" w:rsidP="00505C1E">
                  <w:pPr>
                    <w:ind w:left="-75"/>
                    <w:rPr>
                      <w:rFonts w:ascii="Garamond" w:hAnsi="Garamond"/>
                      <w:b/>
                    </w:rPr>
                  </w:pPr>
                  <w:proofErr w:type="gramStart"/>
                  <w:r>
                    <w:rPr>
                      <w:rFonts w:ascii="Garamond" w:hAnsi="Garamond"/>
                      <w:b/>
                    </w:rPr>
                    <w:t>to</w:t>
                  </w:r>
                  <w:proofErr w:type="gramEnd"/>
                  <w:r>
                    <w:rPr>
                      <w:rFonts w:ascii="Garamond" w:hAnsi="Garamond"/>
                      <w:b/>
                    </w:rPr>
                    <w:t xml:space="preserve"> ensure the ongoing capacity building of the candidate.</w:t>
                  </w:r>
                </w:p>
                <w:p w:rsidR="00747B17" w:rsidRDefault="00747B17" w:rsidP="00DD3EF1">
                  <w:pPr>
                    <w:ind w:left="-75"/>
                    <w:rPr>
                      <w:rFonts w:ascii="Garamond" w:hAnsi="Garamond"/>
                      <w:b/>
                      <w:sz w:val="24"/>
                      <w:szCs w:val="24"/>
                    </w:rPr>
                  </w:pPr>
                </w:p>
                <w:p w:rsidR="00747B17" w:rsidRPr="00747B17" w:rsidRDefault="00747B17" w:rsidP="00DD3EF1">
                  <w:pPr>
                    <w:ind w:left="-75"/>
                    <w:rPr>
                      <w:rFonts w:ascii="Garamond" w:hAnsi="Garamond"/>
                      <w:b/>
                      <w:sz w:val="24"/>
                      <w:szCs w:val="24"/>
                    </w:rPr>
                  </w:pPr>
                </w:p>
                <w:p w:rsidR="00747B17" w:rsidRDefault="00747B17" w:rsidP="00505C1E">
                  <w:pPr>
                    <w:spacing w:line="276" w:lineRule="auto"/>
                    <w:ind w:left="-74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 xml:space="preserve">The candidate’s present position will still be available to her/him </w:t>
                  </w:r>
                  <w:r w:rsidR="00505C1E">
                    <w:rPr>
                      <w:rFonts w:ascii="Garamond" w:hAnsi="Garamond"/>
                      <w:b/>
                    </w:rPr>
                    <w:t xml:space="preserve">after the course is over. </w:t>
                  </w:r>
                </w:p>
                <w:p w:rsidR="00747B17" w:rsidRPr="00553E5D" w:rsidRDefault="00747B17" w:rsidP="00DD3EF1">
                  <w:pPr>
                    <w:ind w:left="-75"/>
                    <w:rPr>
                      <w:rFonts w:ascii="Garamond" w:hAnsi="Garamond"/>
                      <w:b/>
                    </w:rPr>
                  </w:pPr>
                </w:p>
              </w:tc>
            </w:tr>
          </w:tbl>
          <w:p w:rsidR="00747B17" w:rsidRPr="00553E5D" w:rsidRDefault="00747B17" w:rsidP="00DD3EF1">
            <w:pPr>
              <w:spacing w:before="1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53E5D" w:rsidRPr="00A91BA8" w:rsidTr="00747B17">
        <w:tc>
          <w:tcPr>
            <w:tcW w:w="1543" w:type="pct"/>
            <w:vAlign w:val="bottom"/>
          </w:tcPr>
          <w:p w:rsidR="00A91BA8" w:rsidRDefault="00A91BA8" w:rsidP="00A91BA8">
            <w:pPr>
              <w:jc w:val="right"/>
              <w:rPr>
                <w:rFonts w:ascii="Garamond" w:hAnsi="Garamond"/>
                <w:i/>
                <w:sz w:val="24"/>
                <w:szCs w:val="24"/>
              </w:rPr>
            </w:pPr>
          </w:p>
          <w:p w:rsidR="00A91BA8" w:rsidRDefault="00A91BA8" w:rsidP="00A91BA8">
            <w:pPr>
              <w:jc w:val="right"/>
              <w:rPr>
                <w:rFonts w:ascii="Garamond" w:hAnsi="Garamond"/>
                <w:i/>
                <w:sz w:val="24"/>
                <w:szCs w:val="24"/>
              </w:rPr>
            </w:pPr>
          </w:p>
          <w:p w:rsidR="00A91BA8" w:rsidRDefault="00A91BA8" w:rsidP="00A91BA8">
            <w:pPr>
              <w:jc w:val="right"/>
              <w:rPr>
                <w:rFonts w:ascii="Garamond" w:hAnsi="Garamond"/>
                <w:i/>
                <w:sz w:val="24"/>
                <w:szCs w:val="24"/>
              </w:rPr>
            </w:pPr>
          </w:p>
          <w:p w:rsidR="00553E5D" w:rsidRPr="00A91BA8" w:rsidRDefault="00A91BA8" w:rsidP="00A91BA8">
            <w:pPr>
              <w:jc w:val="right"/>
              <w:rPr>
                <w:rFonts w:ascii="Garamond" w:hAnsi="Garamond"/>
                <w:i/>
                <w:sz w:val="24"/>
                <w:szCs w:val="24"/>
              </w:rPr>
            </w:pPr>
            <w:r w:rsidRPr="00A91BA8">
              <w:rPr>
                <w:rFonts w:ascii="Garamond" w:hAnsi="Garamond"/>
                <w:i/>
                <w:sz w:val="24"/>
                <w:szCs w:val="24"/>
              </w:rPr>
              <w:t>Signature</w:t>
            </w:r>
          </w:p>
        </w:tc>
        <w:tc>
          <w:tcPr>
            <w:tcW w:w="3457" w:type="pct"/>
            <w:tcBorders>
              <w:bottom w:val="single" w:sz="4" w:space="0" w:color="auto"/>
            </w:tcBorders>
            <w:vAlign w:val="bottom"/>
          </w:tcPr>
          <w:p w:rsidR="00553E5D" w:rsidRPr="00A91BA8" w:rsidRDefault="00553E5D" w:rsidP="00A91BA8">
            <w:pPr>
              <w:spacing w:before="120"/>
              <w:jc w:val="right"/>
              <w:rPr>
                <w:rFonts w:ascii="Garamond" w:hAnsi="Garamond"/>
                <w:i/>
                <w:sz w:val="24"/>
                <w:szCs w:val="24"/>
              </w:rPr>
            </w:pPr>
          </w:p>
        </w:tc>
      </w:tr>
      <w:tr w:rsidR="00553E5D" w:rsidRPr="00553E5D" w:rsidTr="00747B17">
        <w:tc>
          <w:tcPr>
            <w:tcW w:w="1543" w:type="pct"/>
            <w:vAlign w:val="bottom"/>
          </w:tcPr>
          <w:p w:rsidR="00553E5D" w:rsidRPr="00A91BA8" w:rsidRDefault="00A91BA8" w:rsidP="00A91BA8">
            <w:pPr>
              <w:jc w:val="right"/>
              <w:rPr>
                <w:rFonts w:ascii="Garamond" w:hAnsi="Garamond"/>
                <w:i/>
                <w:sz w:val="24"/>
                <w:szCs w:val="24"/>
              </w:rPr>
            </w:pPr>
            <w:r w:rsidRPr="00A91BA8">
              <w:rPr>
                <w:rFonts w:ascii="Garamond" w:hAnsi="Garamond"/>
                <w:i/>
                <w:sz w:val="24"/>
                <w:szCs w:val="24"/>
              </w:rPr>
              <w:t>Date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45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3E5D" w:rsidRPr="00553E5D" w:rsidRDefault="00553E5D" w:rsidP="007D7948">
            <w:pPr>
              <w:spacing w:before="120"/>
              <w:rPr>
                <w:rFonts w:ascii="Garamond" w:hAnsi="Garamond"/>
                <w:sz w:val="24"/>
                <w:szCs w:val="24"/>
              </w:rPr>
            </w:pPr>
          </w:p>
        </w:tc>
      </w:tr>
      <w:tr w:rsidR="00553E5D" w:rsidRPr="00A91BA8" w:rsidTr="00747B17">
        <w:tc>
          <w:tcPr>
            <w:tcW w:w="1543" w:type="pct"/>
            <w:vAlign w:val="bottom"/>
          </w:tcPr>
          <w:p w:rsidR="00A91BA8" w:rsidRPr="00A91BA8" w:rsidRDefault="00A91BA8" w:rsidP="00A91BA8">
            <w:pPr>
              <w:rPr>
                <w:rFonts w:ascii="Garamond" w:hAnsi="Garamond"/>
                <w:i/>
                <w:sz w:val="24"/>
                <w:szCs w:val="24"/>
              </w:rPr>
            </w:pPr>
          </w:p>
          <w:p w:rsidR="00A91BA8" w:rsidRPr="00A91BA8" w:rsidRDefault="00A91BA8" w:rsidP="00A91BA8">
            <w:pPr>
              <w:rPr>
                <w:rFonts w:ascii="Garamond" w:hAnsi="Garamond"/>
                <w:i/>
                <w:sz w:val="24"/>
                <w:szCs w:val="24"/>
              </w:rPr>
            </w:pPr>
          </w:p>
          <w:p w:rsidR="00A91BA8" w:rsidRPr="00A91BA8" w:rsidRDefault="00A91BA8" w:rsidP="00A91BA8">
            <w:pPr>
              <w:jc w:val="right"/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3457" w:type="pct"/>
            <w:vAlign w:val="bottom"/>
          </w:tcPr>
          <w:p w:rsidR="00553E5D" w:rsidRPr="00A91BA8" w:rsidRDefault="00553E5D" w:rsidP="007D7948">
            <w:pPr>
              <w:spacing w:before="120"/>
              <w:rPr>
                <w:rFonts w:ascii="Garamond" w:hAnsi="Garamond"/>
                <w:i/>
                <w:sz w:val="24"/>
                <w:szCs w:val="24"/>
              </w:rPr>
            </w:pPr>
          </w:p>
        </w:tc>
      </w:tr>
      <w:tr w:rsidR="00A91BA8" w:rsidRPr="00553E5D" w:rsidTr="00747B17">
        <w:tc>
          <w:tcPr>
            <w:tcW w:w="1543" w:type="pct"/>
            <w:vAlign w:val="bottom"/>
          </w:tcPr>
          <w:p w:rsidR="00A91BA8" w:rsidRDefault="00A91BA8" w:rsidP="00A91BA8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A91BA8">
              <w:rPr>
                <w:rFonts w:ascii="Garamond" w:hAnsi="Garamond"/>
                <w:i/>
                <w:sz w:val="24"/>
                <w:szCs w:val="24"/>
              </w:rPr>
              <w:t>Stamp of institution</w:t>
            </w:r>
            <w:r w:rsidR="008E5833">
              <w:rPr>
                <w:rFonts w:ascii="Garamond" w:hAnsi="Garamond"/>
                <w:i/>
                <w:sz w:val="24"/>
                <w:szCs w:val="24"/>
              </w:rPr>
              <w:t xml:space="preserve"> (if available)</w:t>
            </w:r>
          </w:p>
        </w:tc>
        <w:tc>
          <w:tcPr>
            <w:tcW w:w="3457" w:type="pct"/>
            <w:tcBorders>
              <w:bottom w:val="single" w:sz="4" w:space="0" w:color="auto"/>
            </w:tcBorders>
            <w:vAlign w:val="bottom"/>
          </w:tcPr>
          <w:p w:rsidR="00A91BA8" w:rsidRPr="00553E5D" w:rsidRDefault="00A91BA8" w:rsidP="007D7948">
            <w:pPr>
              <w:spacing w:before="120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553E5D" w:rsidRPr="00553E5D" w:rsidRDefault="00553E5D" w:rsidP="00553E5D">
      <w:pPr>
        <w:rPr>
          <w:rFonts w:ascii="Garamond" w:hAnsi="Garamond"/>
          <w:sz w:val="24"/>
          <w:szCs w:val="24"/>
        </w:rPr>
      </w:pPr>
    </w:p>
    <w:sectPr w:rsidR="00553E5D" w:rsidRPr="00553E5D" w:rsidSect="00FF0E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835" w:right="1134" w:bottom="85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F43" w:rsidRDefault="003A5F43">
      <w:r>
        <w:separator/>
      </w:r>
    </w:p>
  </w:endnote>
  <w:endnote w:type="continuationSeparator" w:id="0">
    <w:p w:rsidR="003A5F43" w:rsidRDefault="003A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157" w:rsidRDefault="001A6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27B" w:rsidRDefault="0011027B">
    <w:pPr>
      <w:pStyle w:val="Footer"/>
    </w:pPr>
  </w:p>
  <w:p w:rsidR="00B10572" w:rsidRDefault="00B10572">
    <w:pPr>
      <w:pStyle w:val="Footer"/>
    </w:pPr>
  </w:p>
  <w:p w:rsidR="00B10572" w:rsidRDefault="00B105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29F" w:rsidRPr="00553E5D" w:rsidRDefault="001E729F" w:rsidP="00C916DD">
    <w:pPr>
      <w:pStyle w:val="Footer"/>
      <w:tabs>
        <w:tab w:val="left" w:pos="518"/>
      </w:tabs>
      <w:spacing w:before="240" w:line="360" w:lineRule="auto"/>
      <w:jc w:val="center"/>
      <w:rPr>
        <w:rFonts w:ascii="Garamond" w:hAnsi="Garamond"/>
        <w:bCs/>
        <w:color w:val="D06F1A"/>
        <w:spacing w:val="30"/>
        <w:lang w:val="fr-FR"/>
      </w:rPr>
    </w:pPr>
    <w:proofErr w:type="spellStart"/>
    <w:r w:rsidRPr="00553E5D">
      <w:rPr>
        <w:rFonts w:ascii="Garamond" w:hAnsi="Garamond"/>
        <w:bCs/>
        <w:color w:val="D06F1A"/>
        <w:spacing w:val="30"/>
        <w:lang w:val="fr-FR"/>
      </w:rPr>
      <w:t>Conserving</w:t>
    </w:r>
    <w:proofErr w:type="spellEnd"/>
    <w:r w:rsidR="008B639D" w:rsidRPr="00553E5D">
      <w:rPr>
        <w:rFonts w:ascii="Garamond" w:hAnsi="Garamond"/>
        <w:bCs/>
        <w:color w:val="D06F1A"/>
        <w:spacing w:val="30"/>
        <w:lang w:val="fr-FR"/>
      </w:rPr>
      <w:t xml:space="preserve"> </w:t>
    </w:r>
    <w:r w:rsidRPr="00553E5D">
      <w:rPr>
        <w:rFonts w:ascii="Garamond" w:hAnsi="Garamond"/>
        <w:bCs/>
        <w:color w:val="D06F1A"/>
        <w:spacing w:val="30"/>
        <w:lang w:val="fr-FR"/>
      </w:rPr>
      <w:t xml:space="preserve">culture, </w:t>
    </w:r>
    <w:proofErr w:type="spellStart"/>
    <w:r w:rsidRPr="00553E5D">
      <w:rPr>
        <w:rFonts w:ascii="Garamond" w:hAnsi="Garamond"/>
        <w:bCs/>
        <w:color w:val="D06F1A"/>
        <w:spacing w:val="30"/>
        <w:lang w:val="fr-FR"/>
      </w:rPr>
      <w:t>promoting</w:t>
    </w:r>
    <w:proofErr w:type="spellEnd"/>
    <w:r w:rsidRPr="00553E5D">
      <w:rPr>
        <w:rFonts w:ascii="Garamond" w:hAnsi="Garamond"/>
        <w:bCs/>
        <w:color w:val="D06F1A"/>
        <w:spacing w:val="30"/>
        <w:lang w:val="fr-FR"/>
      </w:rPr>
      <w:t xml:space="preserve"> </w:t>
    </w:r>
    <w:proofErr w:type="spellStart"/>
    <w:r w:rsidRPr="00553E5D">
      <w:rPr>
        <w:rFonts w:ascii="Garamond" w:hAnsi="Garamond"/>
        <w:bCs/>
        <w:color w:val="D06F1A"/>
        <w:spacing w:val="30"/>
        <w:lang w:val="fr-FR"/>
      </w:rPr>
      <w:t>diversity</w:t>
    </w:r>
    <w:proofErr w:type="spellEnd"/>
    <w:r w:rsidRPr="00553E5D">
      <w:rPr>
        <w:rFonts w:ascii="Garamond" w:hAnsi="Garamond"/>
        <w:bCs/>
        <w:color w:val="D06F1A"/>
        <w:spacing w:val="30"/>
        <w:lang w:val="fr-FR"/>
      </w:rPr>
      <w:t xml:space="preserve"> · Conserver la culture, promouvoir la diversité</w:t>
    </w:r>
  </w:p>
  <w:p w:rsidR="001E729F" w:rsidRPr="00C916DD" w:rsidRDefault="001E729F" w:rsidP="00C916DD">
    <w:pPr>
      <w:pStyle w:val="Footer"/>
      <w:jc w:val="center"/>
      <w:rPr>
        <w:rFonts w:ascii="Garamond" w:hAnsi="Garamond"/>
        <w:color w:val="00529E"/>
        <w:spacing w:val="4"/>
        <w:sz w:val="14"/>
        <w:szCs w:val="14"/>
        <w:lang w:val="en-GB"/>
      </w:rPr>
    </w:pPr>
    <w:r w:rsidRPr="00C916DD">
      <w:rPr>
        <w:rFonts w:ascii="Garamond" w:hAnsi="Garamond"/>
        <w:caps/>
        <w:color w:val="00529E"/>
        <w:spacing w:val="4"/>
        <w:sz w:val="14"/>
        <w:szCs w:val="14"/>
        <w:lang w:val="it-IT"/>
      </w:rPr>
      <w:t>Via di San Michele, 13</w:t>
    </w:r>
    <w:r w:rsidRPr="00FF0EEB">
      <w:rPr>
        <w:rFonts w:ascii="Garamond" w:hAnsi="Garamond"/>
        <w:caps/>
        <w:color w:val="00529E"/>
        <w:spacing w:val="12"/>
        <w:sz w:val="14"/>
        <w:szCs w:val="14"/>
        <w:lang w:val="it-IT"/>
      </w:rPr>
      <w:t xml:space="preserve"> </w:t>
    </w:r>
    <w:r w:rsidRPr="00FF0EEB">
      <w:rPr>
        <w:rFonts w:ascii="Garamond" w:hAnsi="Garamond"/>
        <w:b/>
        <w:color w:val="00529E"/>
        <w:spacing w:val="12"/>
        <w:sz w:val="14"/>
        <w:szCs w:val="14"/>
        <w:lang w:val="it-IT"/>
      </w:rPr>
      <w:t>•</w:t>
    </w:r>
    <w:r w:rsidRPr="00FF0EEB">
      <w:rPr>
        <w:rFonts w:ascii="Garamond" w:hAnsi="Garamond"/>
        <w:caps/>
        <w:color w:val="00529E"/>
        <w:spacing w:val="12"/>
        <w:sz w:val="14"/>
        <w:szCs w:val="14"/>
        <w:lang w:val="it-IT"/>
      </w:rPr>
      <w:t xml:space="preserve"> </w:t>
    </w:r>
    <w:r w:rsidRPr="00C916DD">
      <w:rPr>
        <w:rFonts w:ascii="Garamond" w:hAnsi="Garamond"/>
        <w:caps/>
        <w:color w:val="00529E"/>
        <w:spacing w:val="4"/>
        <w:sz w:val="14"/>
        <w:szCs w:val="14"/>
        <w:lang w:val="it-IT"/>
      </w:rPr>
      <w:t>I - 00153 Rome</w:t>
    </w:r>
    <w:r w:rsidRPr="00FF0EEB">
      <w:rPr>
        <w:rFonts w:ascii="Garamond" w:hAnsi="Garamond"/>
        <w:caps/>
        <w:color w:val="00529E"/>
        <w:spacing w:val="12"/>
        <w:sz w:val="14"/>
        <w:szCs w:val="14"/>
        <w:lang w:val="it-IT"/>
      </w:rPr>
      <w:t xml:space="preserve"> </w:t>
    </w:r>
    <w:r w:rsidRPr="00FF0EEB">
      <w:rPr>
        <w:rFonts w:ascii="Garamond" w:hAnsi="Garamond"/>
        <w:b/>
        <w:color w:val="00529E"/>
        <w:spacing w:val="12"/>
        <w:sz w:val="14"/>
        <w:szCs w:val="14"/>
        <w:lang w:val="it-IT"/>
      </w:rPr>
      <w:t>•</w:t>
    </w:r>
    <w:r w:rsidRPr="00FF0EEB">
      <w:rPr>
        <w:rFonts w:ascii="Garamond" w:hAnsi="Garamond"/>
        <w:caps/>
        <w:color w:val="00529E"/>
        <w:spacing w:val="12"/>
        <w:sz w:val="14"/>
        <w:szCs w:val="14"/>
        <w:lang w:val="it-IT"/>
      </w:rPr>
      <w:t xml:space="preserve"> </w:t>
    </w:r>
    <w:r w:rsidRPr="00C916DD">
      <w:rPr>
        <w:rFonts w:ascii="Garamond" w:hAnsi="Garamond"/>
        <w:caps/>
        <w:color w:val="00529E"/>
        <w:spacing w:val="4"/>
        <w:sz w:val="14"/>
        <w:szCs w:val="14"/>
        <w:lang w:val="it-IT"/>
      </w:rPr>
      <w:t>Italy</w:t>
    </w:r>
    <w:r w:rsidRPr="00FF0EEB">
      <w:rPr>
        <w:rFonts w:ascii="Garamond" w:hAnsi="Garamond"/>
        <w:color w:val="00529E"/>
        <w:spacing w:val="12"/>
        <w:sz w:val="14"/>
        <w:szCs w:val="14"/>
        <w:lang w:val="it-IT"/>
      </w:rPr>
      <w:t xml:space="preserve"> </w:t>
    </w:r>
    <w:r w:rsidRPr="00FF0EEB">
      <w:rPr>
        <w:rFonts w:ascii="Garamond" w:hAnsi="Garamond"/>
        <w:b/>
        <w:color w:val="00529E"/>
        <w:spacing w:val="12"/>
        <w:sz w:val="14"/>
        <w:szCs w:val="14"/>
        <w:lang w:val="it-IT"/>
      </w:rPr>
      <w:t>•</w:t>
    </w:r>
    <w:r w:rsidRPr="00FF0EEB">
      <w:rPr>
        <w:rFonts w:ascii="Garamond" w:hAnsi="Garamond"/>
        <w:color w:val="00529E"/>
        <w:spacing w:val="12"/>
        <w:sz w:val="14"/>
        <w:szCs w:val="14"/>
        <w:lang w:val="it-IT"/>
      </w:rPr>
      <w:t xml:space="preserve"> </w:t>
    </w:r>
    <w:r w:rsidRPr="00C916DD">
      <w:rPr>
        <w:rFonts w:ascii="Garamond" w:hAnsi="Garamond"/>
        <w:color w:val="00529E"/>
        <w:spacing w:val="4"/>
        <w:sz w:val="14"/>
        <w:szCs w:val="14"/>
        <w:lang w:val="it-IT"/>
      </w:rPr>
      <w:t xml:space="preserve">Tel. </w:t>
    </w:r>
    <w:r w:rsidRPr="00C916DD">
      <w:rPr>
        <w:rFonts w:ascii="Garamond" w:hAnsi="Garamond"/>
        <w:color w:val="00529E"/>
        <w:spacing w:val="4"/>
        <w:sz w:val="14"/>
        <w:szCs w:val="14"/>
        <w:lang w:val="en-GB"/>
      </w:rPr>
      <w:t>+39-0658553 1</w:t>
    </w:r>
    <w:r w:rsidRPr="00FF0EEB">
      <w:rPr>
        <w:rFonts w:ascii="Garamond" w:hAnsi="Garamond"/>
        <w:color w:val="00529E"/>
        <w:spacing w:val="12"/>
        <w:sz w:val="14"/>
        <w:szCs w:val="14"/>
        <w:lang w:val="en-GB"/>
      </w:rPr>
      <w:t xml:space="preserve"> </w:t>
    </w:r>
    <w:r w:rsidRPr="00FF0EEB">
      <w:rPr>
        <w:rFonts w:ascii="Garamond" w:hAnsi="Garamond"/>
        <w:b/>
        <w:color w:val="00529E"/>
        <w:spacing w:val="12"/>
        <w:sz w:val="14"/>
        <w:szCs w:val="14"/>
        <w:lang w:val="en-GB"/>
      </w:rPr>
      <w:t>•</w:t>
    </w:r>
    <w:r w:rsidRPr="00FF0EEB">
      <w:rPr>
        <w:rFonts w:ascii="Garamond" w:hAnsi="Garamond"/>
        <w:color w:val="00529E"/>
        <w:spacing w:val="12"/>
        <w:sz w:val="14"/>
        <w:szCs w:val="14"/>
        <w:lang w:val="en-GB"/>
      </w:rPr>
      <w:t xml:space="preserve"> </w:t>
    </w:r>
    <w:r w:rsidRPr="00C916DD">
      <w:rPr>
        <w:rFonts w:ascii="Garamond" w:hAnsi="Garamond"/>
        <w:color w:val="00529E"/>
        <w:spacing w:val="4"/>
        <w:sz w:val="14"/>
        <w:szCs w:val="14"/>
        <w:lang w:val="en-GB"/>
      </w:rPr>
      <w:t>Fax +39-0658553 349</w:t>
    </w:r>
    <w:r w:rsidRPr="00FF0EEB">
      <w:rPr>
        <w:rFonts w:ascii="Garamond" w:hAnsi="Garamond"/>
        <w:color w:val="00529E"/>
        <w:spacing w:val="12"/>
        <w:sz w:val="14"/>
        <w:szCs w:val="14"/>
        <w:lang w:val="en-GB"/>
      </w:rPr>
      <w:t xml:space="preserve"> </w:t>
    </w:r>
    <w:r w:rsidRPr="00FF0EEB">
      <w:rPr>
        <w:rFonts w:ascii="Garamond" w:hAnsi="Garamond"/>
        <w:b/>
        <w:color w:val="00529E"/>
        <w:spacing w:val="12"/>
        <w:sz w:val="14"/>
        <w:szCs w:val="14"/>
        <w:lang w:val="en-GB"/>
      </w:rPr>
      <w:t>•</w:t>
    </w:r>
    <w:r w:rsidRPr="00FF0EEB">
      <w:rPr>
        <w:rFonts w:ascii="Garamond" w:hAnsi="Garamond"/>
        <w:color w:val="00529E"/>
        <w:spacing w:val="12"/>
        <w:sz w:val="14"/>
        <w:szCs w:val="14"/>
        <w:lang w:val="en-GB"/>
      </w:rPr>
      <w:t xml:space="preserve"> </w:t>
    </w:r>
    <w:r w:rsidRPr="00C916DD">
      <w:rPr>
        <w:rFonts w:ascii="Garamond" w:hAnsi="Garamond"/>
        <w:color w:val="00529E"/>
        <w:spacing w:val="4"/>
        <w:sz w:val="14"/>
        <w:szCs w:val="14"/>
        <w:lang w:val="en-GB"/>
      </w:rPr>
      <w:t>Email: iccrom@iccrom.org</w:t>
    </w:r>
    <w:r w:rsidRPr="00FF0EEB">
      <w:rPr>
        <w:rFonts w:ascii="Garamond" w:hAnsi="Garamond"/>
        <w:color w:val="00529E"/>
        <w:spacing w:val="12"/>
        <w:sz w:val="14"/>
        <w:szCs w:val="14"/>
        <w:lang w:val="en-GB"/>
      </w:rPr>
      <w:t xml:space="preserve"> </w:t>
    </w:r>
    <w:r w:rsidRPr="00FF0EEB">
      <w:rPr>
        <w:rFonts w:ascii="Garamond" w:hAnsi="Garamond"/>
        <w:b/>
        <w:color w:val="00529E"/>
        <w:spacing w:val="12"/>
        <w:sz w:val="14"/>
        <w:szCs w:val="14"/>
        <w:lang w:val="en-GB"/>
      </w:rPr>
      <w:t>•</w:t>
    </w:r>
    <w:r w:rsidRPr="00FF0EEB">
      <w:rPr>
        <w:rFonts w:ascii="Garamond" w:hAnsi="Garamond"/>
        <w:color w:val="00529E"/>
        <w:spacing w:val="12"/>
        <w:sz w:val="14"/>
        <w:szCs w:val="14"/>
        <w:lang w:val="en-GB"/>
      </w:rPr>
      <w:t xml:space="preserve"> </w:t>
    </w:r>
    <w:r w:rsidRPr="00C916DD">
      <w:rPr>
        <w:rFonts w:ascii="Garamond" w:hAnsi="Garamond"/>
        <w:color w:val="00529E"/>
        <w:spacing w:val="4"/>
        <w:sz w:val="14"/>
        <w:szCs w:val="14"/>
        <w:lang w:val="en-GB"/>
      </w:rPr>
      <w:t>Web: www.iccrom.org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F43" w:rsidRDefault="003A5F43">
      <w:r>
        <w:separator/>
      </w:r>
    </w:p>
  </w:footnote>
  <w:footnote w:type="continuationSeparator" w:id="0">
    <w:p w:rsidR="003A5F43" w:rsidRDefault="003A5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157" w:rsidRDefault="001A61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098" w:rsidRPr="00323098" w:rsidRDefault="00323098" w:rsidP="001E729F">
    <w:pPr>
      <w:pStyle w:val="Header"/>
      <w:spacing w:line="288" w:lineRule="auto"/>
      <w:ind w:right="6287"/>
      <w:jc w:val="both"/>
      <w:rPr>
        <w:rFonts w:ascii="Garamond" w:hAnsi="Garamond"/>
        <w:caps/>
        <w:color w:val="D06F1A"/>
        <w:sz w:val="15"/>
        <w:szCs w:val="15"/>
      </w:rPr>
    </w:pPr>
    <w:r w:rsidRPr="00323098">
      <w:rPr>
        <w:noProof/>
        <w:spacing w:val="10"/>
        <w:sz w:val="16"/>
        <w:szCs w:val="16"/>
        <w:lang w:val="en-GB" w:eastAsia="en-GB"/>
      </w:rPr>
      <w:drawing>
        <wp:anchor distT="0" distB="0" distL="114300" distR="114300" simplePos="0" relativeHeight="251659264" behindDoc="0" locked="0" layoutInCell="1" allowOverlap="1" wp14:anchorId="27F657C3" wp14:editId="2D811290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303200" cy="878400"/>
          <wp:effectExtent l="0" t="0" r="0" b="0"/>
          <wp:wrapNone/>
          <wp:docPr id="2" name="Picture 2" descr="C:\Users\mc\Desktop\Iccromlogo-class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\Desktop\Iccromlogo-class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200" cy="87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29F" w:rsidRPr="0011027B" w:rsidRDefault="001E729F" w:rsidP="008B639D">
    <w:pPr>
      <w:pStyle w:val="Header"/>
      <w:spacing w:before="120" w:line="288" w:lineRule="auto"/>
      <w:ind w:right="6690"/>
      <w:jc w:val="both"/>
      <w:rPr>
        <w:rFonts w:ascii="Garamond" w:hAnsi="Garamond"/>
        <w:caps/>
        <w:color w:val="D06F1A"/>
        <w:sz w:val="14"/>
        <w:szCs w:val="14"/>
      </w:rPr>
    </w:pPr>
    <w:r w:rsidRPr="0011027B">
      <w:rPr>
        <w:noProof/>
        <w:sz w:val="14"/>
        <w:szCs w:val="14"/>
        <w:lang w:val="en-GB" w:eastAsia="en-GB"/>
      </w:rPr>
      <w:drawing>
        <wp:anchor distT="0" distB="0" distL="114300" distR="114300" simplePos="0" relativeHeight="251661312" behindDoc="0" locked="0" layoutInCell="1" allowOverlap="1" wp14:anchorId="381078B9" wp14:editId="2794B364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195200" cy="806400"/>
          <wp:effectExtent l="0" t="0" r="5080" b="0"/>
          <wp:wrapNone/>
          <wp:docPr id="1" name="Picture 1" descr="C:\Users\mc\Desktop\Iccromlogo-class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\Desktop\Iccromlogo-class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200" cy="8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027B">
      <w:rPr>
        <w:rFonts w:ascii="Garamond" w:hAnsi="Garamond"/>
        <w:caps/>
        <w:color w:val="D06F1A"/>
        <w:sz w:val="14"/>
        <w:szCs w:val="14"/>
      </w:rPr>
      <w:t>International</w:t>
    </w:r>
    <w:r w:rsidR="0011027B">
      <w:rPr>
        <w:rFonts w:ascii="Garamond" w:hAnsi="Garamond"/>
        <w:caps/>
        <w:color w:val="D06F1A"/>
        <w:sz w:val="14"/>
        <w:szCs w:val="14"/>
      </w:rPr>
      <w:t xml:space="preserve"> </w:t>
    </w:r>
    <w:r w:rsidRPr="0011027B">
      <w:rPr>
        <w:rFonts w:ascii="Garamond" w:hAnsi="Garamond"/>
        <w:caps/>
        <w:color w:val="D06F1A"/>
        <w:sz w:val="14"/>
        <w:szCs w:val="14"/>
      </w:rPr>
      <w:t>Centre for the</w:t>
    </w:r>
    <w:r w:rsidR="0011027B">
      <w:rPr>
        <w:rFonts w:ascii="Garamond" w:hAnsi="Garamond"/>
        <w:caps/>
        <w:color w:val="D06F1A"/>
        <w:sz w:val="14"/>
        <w:szCs w:val="14"/>
      </w:rPr>
      <w:br/>
    </w:r>
    <w:r w:rsidRPr="0011027B">
      <w:rPr>
        <w:rFonts w:ascii="Garamond" w:hAnsi="Garamond"/>
        <w:caps/>
        <w:color w:val="D06F1A"/>
        <w:sz w:val="14"/>
        <w:szCs w:val="14"/>
      </w:rPr>
      <w:t xml:space="preserve">Study of the Preservation and </w:t>
    </w:r>
    <w:proofErr w:type="gramStart"/>
    <w:r w:rsidRPr="0011027B">
      <w:rPr>
        <w:rFonts w:ascii="Garamond" w:hAnsi="Garamond"/>
        <w:caps/>
        <w:color w:val="D06F1A"/>
        <w:sz w:val="14"/>
        <w:szCs w:val="14"/>
      </w:rPr>
      <w:t>Restoration</w:t>
    </w:r>
    <w:r w:rsidR="0011027B" w:rsidRPr="0011027B">
      <w:rPr>
        <w:rFonts w:ascii="Garamond" w:hAnsi="Garamond"/>
        <w:caps/>
        <w:color w:val="D06F1A"/>
        <w:sz w:val="14"/>
        <w:szCs w:val="14"/>
      </w:rPr>
      <w:t xml:space="preserve"> </w:t>
    </w:r>
    <w:r w:rsidR="0011027B">
      <w:rPr>
        <w:rFonts w:ascii="Garamond" w:hAnsi="Garamond"/>
        <w:caps/>
        <w:color w:val="D06F1A"/>
        <w:sz w:val="14"/>
        <w:szCs w:val="14"/>
      </w:rPr>
      <w:t xml:space="preserve"> </w:t>
    </w:r>
    <w:r w:rsidRPr="0011027B">
      <w:rPr>
        <w:rFonts w:ascii="Garamond" w:hAnsi="Garamond"/>
        <w:caps/>
        <w:color w:val="D06F1A"/>
        <w:sz w:val="14"/>
        <w:szCs w:val="14"/>
      </w:rPr>
      <w:t>of</w:t>
    </w:r>
    <w:proofErr w:type="gramEnd"/>
    <w:r w:rsidR="0011027B">
      <w:rPr>
        <w:rFonts w:ascii="Garamond" w:hAnsi="Garamond"/>
        <w:caps/>
        <w:color w:val="D06F1A"/>
        <w:sz w:val="14"/>
        <w:szCs w:val="14"/>
      </w:rPr>
      <w:t xml:space="preserve"> </w:t>
    </w:r>
    <w:r w:rsidR="0011027B" w:rsidRPr="0011027B">
      <w:rPr>
        <w:rFonts w:ascii="Garamond" w:hAnsi="Garamond"/>
        <w:caps/>
        <w:color w:val="D06F1A"/>
        <w:sz w:val="14"/>
        <w:szCs w:val="14"/>
      </w:rPr>
      <w:t xml:space="preserve"> </w:t>
    </w:r>
    <w:r w:rsidRPr="0011027B">
      <w:rPr>
        <w:rFonts w:ascii="Garamond" w:hAnsi="Garamond"/>
        <w:caps/>
        <w:color w:val="D06F1A"/>
        <w:sz w:val="14"/>
        <w:szCs w:val="14"/>
      </w:rPr>
      <w:t xml:space="preserve">Cultural  </w:t>
    </w:r>
    <w:r w:rsidR="0011027B">
      <w:rPr>
        <w:rFonts w:ascii="Garamond" w:hAnsi="Garamond"/>
        <w:caps/>
        <w:color w:val="D06F1A"/>
        <w:sz w:val="14"/>
        <w:szCs w:val="14"/>
      </w:rPr>
      <w:t xml:space="preserve"> </w:t>
    </w:r>
    <w:r w:rsidRPr="0011027B">
      <w:rPr>
        <w:rFonts w:ascii="Garamond" w:hAnsi="Garamond"/>
        <w:caps/>
        <w:color w:val="D06F1A"/>
        <w:sz w:val="14"/>
        <w:szCs w:val="14"/>
      </w:rPr>
      <w:t>Property</w:t>
    </w:r>
  </w:p>
  <w:p w:rsidR="001E729F" w:rsidRPr="00323098" w:rsidRDefault="001E729F" w:rsidP="0011027B">
    <w:pPr>
      <w:pStyle w:val="Header"/>
      <w:spacing w:line="288" w:lineRule="auto"/>
      <w:ind w:right="6804"/>
      <w:jc w:val="both"/>
      <w:rPr>
        <w:rFonts w:ascii="Garamond" w:hAnsi="Garamond"/>
        <w:caps/>
        <w:color w:val="D06F1A"/>
        <w:spacing w:val="10"/>
        <w:sz w:val="16"/>
        <w:szCs w:val="16"/>
      </w:rPr>
    </w:pPr>
  </w:p>
  <w:p w:rsidR="001E729F" w:rsidRPr="00553E5D" w:rsidRDefault="00725EA6" w:rsidP="008B639D">
    <w:pPr>
      <w:pStyle w:val="Header"/>
      <w:tabs>
        <w:tab w:val="left" w:pos="3119"/>
      </w:tabs>
      <w:spacing w:line="288" w:lineRule="auto"/>
      <w:ind w:right="6690"/>
      <w:jc w:val="both"/>
      <w:rPr>
        <w:rStyle w:val="header-slogan"/>
        <w:rFonts w:ascii="Garamond" w:hAnsi="Garamond"/>
        <w:caps/>
        <w:color w:val="D06F1A"/>
        <w:sz w:val="14"/>
        <w:szCs w:val="14"/>
        <w:lang w:val="fr-FR"/>
      </w:rPr>
    </w:pPr>
    <w:r>
      <w:fldChar w:fldCharType="begin"/>
    </w:r>
    <w:r w:rsidRPr="00725EA6">
      <w:rPr>
        <w:lang w:val="fr-FR"/>
      </w:rPr>
      <w:instrText xml:space="preserve"> HYPERLINK "https://www.iccrom.org/fr" </w:instrText>
    </w:r>
    <w:r>
      <w:fldChar w:fldCharType="separate"/>
    </w:r>
    <w:r>
      <w:fldChar w:fldCharType="end"/>
    </w:r>
    <w:r w:rsidR="001E729F" w:rsidRPr="00553E5D">
      <w:rPr>
        <w:rStyle w:val="header-slogan"/>
        <w:rFonts w:ascii="Garamond" w:hAnsi="Garamond"/>
        <w:caps/>
        <w:color w:val="D06F1A"/>
        <w:sz w:val="14"/>
        <w:szCs w:val="14"/>
        <w:lang w:val="fr-FR"/>
      </w:rPr>
      <w:t>Centre international d'études</w:t>
    </w:r>
    <w:r w:rsidR="001E729F" w:rsidRPr="00553E5D">
      <w:rPr>
        <w:rFonts w:ascii="Garamond" w:hAnsi="Garamond"/>
        <w:caps/>
        <w:color w:val="D06F1A"/>
        <w:sz w:val="14"/>
        <w:szCs w:val="14"/>
        <w:lang w:val="fr-FR"/>
      </w:rPr>
      <w:br/>
    </w:r>
    <w:r w:rsidR="001E729F" w:rsidRPr="00553E5D">
      <w:rPr>
        <w:rStyle w:val="header-slogan"/>
        <w:rFonts w:ascii="Garamond" w:hAnsi="Garamond"/>
        <w:caps/>
        <w:color w:val="D06F1A"/>
        <w:sz w:val="14"/>
        <w:szCs w:val="14"/>
        <w:lang w:val="fr-FR"/>
      </w:rPr>
      <w:t>pour la conservation et la</w:t>
    </w:r>
    <w:r w:rsidR="001E729F" w:rsidRPr="00553E5D">
      <w:rPr>
        <w:rFonts w:ascii="Garamond" w:hAnsi="Garamond"/>
        <w:caps/>
        <w:color w:val="D06F1A"/>
        <w:sz w:val="14"/>
        <w:szCs w:val="14"/>
        <w:lang w:val="fr-FR"/>
      </w:rPr>
      <w:br/>
    </w:r>
    <w:r w:rsidR="001E729F" w:rsidRPr="00553E5D">
      <w:rPr>
        <w:rStyle w:val="header-slogan"/>
        <w:rFonts w:ascii="Garamond" w:hAnsi="Garamond"/>
        <w:caps/>
        <w:color w:val="D06F1A"/>
        <w:sz w:val="14"/>
        <w:szCs w:val="14"/>
        <w:lang w:val="fr-FR"/>
      </w:rPr>
      <w:t xml:space="preserve">restauration  </w:t>
    </w:r>
    <w:r w:rsidR="0011027B" w:rsidRPr="00553E5D">
      <w:rPr>
        <w:rStyle w:val="header-slogan"/>
        <w:rFonts w:ascii="Garamond" w:hAnsi="Garamond"/>
        <w:caps/>
        <w:color w:val="D06F1A"/>
        <w:sz w:val="14"/>
        <w:szCs w:val="14"/>
        <w:lang w:val="fr-FR"/>
      </w:rPr>
      <w:t xml:space="preserve"> </w:t>
    </w:r>
    <w:r w:rsidR="001E729F" w:rsidRPr="00553E5D">
      <w:rPr>
        <w:rStyle w:val="header-slogan"/>
        <w:rFonts w:ascii="Garamond" w:hAnsi="Garamond"/>
        <w:caps/>
        <w:color w:val="D06F1A"/>
        <w:sz w:val="14"/>
        <w:szCs w:val="14"/>
        <w:lang w:val="fr-FR"/>
      </w:rPr>
      <w:t>des   biens</w:t>
    </w:r>
    <w:r w:rsidR="0011027B" w:rsidRPr="00553E5D">
      <w:rPr>
        <w:rStyle w:val="header-slogan"/>
        <w:rFonts w:ascii="Garamond" w:hAnsi="Garamond"/>
        <w:caps/>
        <w:color w:val="D06F1A"/>
        <w:sz w:val="14"/>
        <w:szCs w:val="14"/>
        <w:lang w:val="fr-FR"/>
      </w:rPr>
      <w:t xml:space="preserve">  </w:t>
    </w:r>
    <w:r w:rsidR="001E729F" w:rsidRPr="00553E5D">
      <w:rPr>
        <w:rStyle w:val="header-slogan"/>
        <w:rFonts w:ascii="Garamond" w:hAnsi="Garamond"/>
        <w:caps/>
        <w:color w:val="D06F1A"/>
        <w:sz w:val="14"/>
        <w:szCs w:val="14"/>
        <w:lang w:val="fr-FR"/>
      </w:rPr>
      <w:t xml:space="preserve"> culturels</w:t>
    </w:r>
  </w:p>
  <w:p w:rsidR="001E729F" w:rsidRPr="00553E5D" w:rsidRDefault="001E729F">
    <w:pPr>
      <w:pStyle w:val="Header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57"/>
    <w:rsid w:val="0001574F"/>
    <w:rsid w:val="00071223"/>
    <w:rsid w:val="000C4801"/>
    <w:rsid w:val="0011027B"/>
    <w:rsid w:val="0018225A"/>
    <w:rsid w:val="001A6157"/>
    <w:rsid w:val="001C175C"/>
    <w:rsid w:val="001E729F"/>
    <w:rsid w:val="0020517A"/>
    <w:rsid w:val="002374A5"/>
    <w:rsid w:val="002873CD"/>
    <w:rsid w:val="002A1E9E"/>
    <w:rsid w:val="00323098"/>
    <w:rsid w:val="0033272A"/>
    <w:rsid w:val="00334FB7"/>
    <w:rsid w:val="00353731"/>
    <w:rsid w:val="003963D8"/>
    <w:rsid w:val="00396AF6"/>
    <w:rsid w:val="003A2121"/>
    <w:rsid w:val="003A51BD"/>
    <w:rsid w:val="003A5F43"/>
    <w:rsid w:val="003E165E"/>
    <w:rsid w:val="00404176"/>
    <w:rsid w:val="00494F33"/>
    <w:rsid w:val="004C5118"/>
    <w:rsid w:val="004F3206"/>
    <w:rsid w:val="00505C1E"/>
    <w:rsid w:val="005068DD"/>
    <w:rsid w:val="005173E2"/>
    <w:rsid w:val="005317C6"/>
    <w:rsid w:val="005369DA"/>
    <w:rsid w:val="00553E5D"/>
    <w:rsid w:val="00562354"/>
    <w:rsid w:val="005A5641"/>
    <w:rsid w:val="005B3002"/>
    <w:rsid w:val="005D2DD5"/>
    <w:rsid w:val="00637BA0"/>
    <w:rsid w:val="00686C90"/>
    <w:rsid w:val="006A265F"/>
    <w:rsid w:val="006A661C"/>
    <w:rsid w:val="006D76A3"/>
    <w:rsid w:val="006F00D4"/>
    <w:rsid w:val="006F302E"/>
    <w:rsid w:val="006F66CA"/>
    <w:rsid w:val="00720C08"/>
    <w:rsid w:val="00725EA6"/>
    <w:rsid w:val="007447D3"/>
    <w:rsid w:val="00747B17"/>
    <w:rsid w:val="00773B88"/>
    <w:rsid w:val="007740AB"/>
    <w:rsid w:val="007741FE"/>
    <w:rsid w:val="007D2C21"/>
    <w:rsid w:val="00857625"/>
    <w:rsid w:val="00880A72"/>
    <w:rsid w:val="008B639D"/>
    <w:rsid w:val="008D338A"/>
    <w:rsid w:val="008E32F0"/>
    <w:rsid w:val="008E3833"/>
    <w:rsid w:val="008E5833"/>
    <w:rsid w:val="009200B3"/>
    <w:rsid w:val="00962475"/>
    <w:rsid w:val="00984EE4"/>
    <w:rsid w:val="009B0D33"/>
    <w:rsid w:val="009C0CB7"/>
    <w:rsid w:val="00A13F89"/>
    <w:rsid w:val="00A33D0B"/>
    <w:rsid w:val="00A378C6"/>
    <w:rsid w:val="00A51FFC"/>
    <w:rsid w:val="00A5542A"/>
    <w:rsid w:val="00A66A03"/>
    <w:rsid w:val="00A705C8"/>
    <w:rsid w:val="00A7302D"/>
    <w:rsid w:val="00A91BA8"/>
    <w:rsid w:val="00AC214E"/>
    <w:rsid w:val="00AD189B"/>
    <w:rsid w:val="00B0528D"/>
    <w:rsid w:val="00B10572"/>
    <w:rsid w:val="00B14A66"/>
    <w:rsid w:val="00B569C9"/>
    <w:rsid w:val="00B73019"/>
    <w:rsid w:val="00B76D8B"/>
    <w:rsid w:val="00BA3514"/>
    <w:rsid w:val="00BB28CD"/>
    <w:rsid w:val="00BB4BB3"/>
    <w:rsid w:val="00BD56C7"/>
    <w:rsid w:val="00C21141"/>
    <w:rsid w:val="00C24C4A"/>
    <w:rsid w:val="00C27956"/>
    <w:rsid w:val="00C35A05"/>
    <w:rsid w:val="00C6715D"/>
    <w:rsid w:val="00C84E48"/>
    <w:rsid w:val="00C916DD"/>
    <w:rsid w:val="00C91D29"/>
    <w:rsid w:val="00CF0D3A"/>
    <w:rsid w:val="00D12702"/>
    <w:rsid w:val="00D12F6C"/>
    <w:rsid w:val="00D12FA9"/>
    <w:rsid w:val="00D33D00"/>
    <w:rsid w:val="00DA1AF1"/>
    <w:rsid w:val="00DB3D2E"/>
    <w:rsid w:val="00DB6689"/>
    <w:rsid w:val="00DE6E20"/>
    <w:rsid w:val="00DF2862"/>
    <w:rsid w:val="00E26EBE"/>
    <w:rsid w:val="00E6183E"/>
    <w:rsid w:val="00E66E17"/>
    <w:rsid w:val="00E81066"/>
    <w:rsid w:val="00E92093"/>
    <w:rsid w:val="00EA6CFD"/>
    <w:rsid w:val="00EB5660"/>
    <w:rsid w:val="00ED7FE7"/>
    <w:rsid w:val="00F56B39"/>
    <w:rsid w:val="00F723CE"/>
    <w:rsid w:val="00FE07DB"/>
    <w:rsid w:val="00FE20F1"/>
    <w:rsid w:val="00FF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B42CD11F-6C6F-4729-BB7C-95CE9D86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3CD"/>
    <w:rPr>
      <w:rFonts w:eastAsia="Times New Roman"/>
      <w:lang w:val="en-US" w:eastAsia="en-US"/>
    </w:rPr>
  </w:style>
  <w:style w:type="paragraph" w:styleId="Heading2">
    <w:name w:val="heading 2"/>
    <w:basedOn w:val="Normal"/>
    <w:next w:val="Normal"/>
    <w:qFormat/>
    <w:rsid w:val="002873CD"/>
    <w:pPr>
      <w:keepNext/>
      <w:shd w:val="clear" w:color="FFFFFF" w:fill="FFFFFF"/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imes New" w:hAnsi="Times New"/>
      <w:sz w:val="24"/>
    </w:rPr>
  </w:style>
  <w:style w:type="paragraph" w:styleId="Heading4">
    <w:name w:val="heading 4"/>
    <w:basedOn w:val="Normal"/>
    <w:next w:val="Normal"/>
    <w:qFormat/>
    <w:rsid w:val="002873CD"/>
    <w:pPr>
      <w:keepNext/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3"/>
    </w:pPr>
    <w:rPr>
      <w:rFonts w:ascii="Times New" w:hAnsi="Times New"/>
      <w:sz w:val="24"/>
    </w:rPr>
  </w:style>
  <w:style w:type="paragraph" w:styleId="Heading6">
    <w:name w:val="heading 6"/>
    <w:basedOn w:val="Normal"/>
    <w:next w:val="Normal"/>
    <w:qFormat/>
    <w:rsid w:val="002873CD"/>
    <w:pPr>
      <w:keepNext/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3969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5"/>
    </w:pPr>
    <w:rPr>
      <w:rFonts w:ascii="Times New" w:hAnsi="Times New"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79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795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873CD"/>
    <w:pPr>
      <w:shd w:val="pct10" w:color="000000" w:fill="FFFFFF"/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Times New" w:hAnsi="Times New"/>
      <w:sz w:val="24"/>
    </w:rPr>
  </w:style>
  <w:style w:type="character" w:customStyle="1" w:styleId="header-slogan">
    <w:name w:val="header-slogan"/>
    <w:rsid w:val="00323098"/>
  </w:style>
  <w:style w:type="character" w:styleId="Hyperlink">
    <w:name w:val="Hyperlink"/>
    <w:basedOn w:val="DefaultParagraphFont"/>
    <w:rsid w:val="00E26EB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6EBE"/>
    <w:rPr>
      <w:color w:val="808080"/>
      <w:shd w:val="clear" w:color="auto" w:fill="E6E6E6"/>
    </w:rPr>
  </w:style>
  <w:style w:type="table" w:styleId="TableGrid">
    <w:name w:val="Table Grid"/>
    <w:basedOn w:val="TableNormal"/>
    <w:rsid w:val="00553E5D"/>
    <w:rPr>
      <w:rFonts w:asciiTheme="minorHAnsi" w:eastAsiaTheme="minorHAnsi" w:hAnsiTheme="minorHAnsi" w:cstheme="minorBidi"/>
      <w:sz w:val="28"/>
      <w:szCs w:val="2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F723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723CE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ccrom.org/fr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f\Desktop\2-INTRANET\2019\Letterhead%20ICCRO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ICCROM.dotx</Template>
  <TotalTime>0</TotalTime>
  <Pages>1</Pages>
  <Words>61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</vt:lpstr>
    </vt:vector>
  </TitlesOfParts>
  <Company>ICCROM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subject/>
  <dc:creator>ICCROM</dc:creator>
  <cp:keywords/>
  <cp:lastModifiedBy>Isabelle Verger</cp:lastModifiedBy>
  <cp:revision>2</cp:revision>
  <cp:lastPrinted>2020-01-23T14:53:00Z</cp:lastPrinted>
  <dcterms:created xsi:type="dcterms:W3CDTF">2020-01-29T09:15:00Z</dcterms:created>
  <dcterms:modified xsi:type="dcterms:W3CDTF">2020-01-29T09:15:00Z</dcterms:modified>
</cp:coreProperties>
</file>